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01C5" w14:textId="1143DDBE" w:rsidR="00F42E1D" w:rsidRDefault="00F42E1D" w:rsidP="00793C39">
      <w:pPr>
        <w:rPr>
          <w:b/>
          <w:lang w:val="fr-CA"/>
        </w:rPr>
      </w:pPr>
      <w:r>
        <w:rPr>
          <w:b/>
          <w:noProof/>
          <w:lang w:val="fr-CA"/>
        </w:rPr>
        <w:drawing>
          <wp:inline distT="0" distB="0" distL="0" distR="0" wp14:anchorId="739E769F" wp14:editId="32B7CBA5">
            <wp:extent cx="2736183" cy="753035"/>
            <wp:effectExtent l="0" t="0" r="0" b="0"/>
            <wp:docPr id="1248879947" name="Picture 2" descr="A logo with green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79947" name="Picture 2" descr="A logo with green and orange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63731" cy="760617"/>
                    </a:xfrm>
                    <a:prstGeom prst="rect">
                      <a:avLst/>
                    </a:prstGeom>
                  </pic:spPr>
                </pic:pic>
              </a:graphicData>
            </a:graphic>
          </wp:inline>
        </w:drawing>
      </w:r>
    </w:p>
    <w:p w14:paraId="022A0758" w14:textId="77777777" w:rsidR="00F42E1D" w:rsidRDefault="00F42E1D" w:rsidP="00793C39">
      <w:pPr>
        <w:rPr>
          <w:b/>
          <w:lang w:val="fr-CA"/>
        </w:rPr>
      </w:pPr>
    </w:p>
    <w:p w14:paraId="456C90CE" w14:textId="2661A02F" w:rsidR="00793C39" w:rsidRPr="0017029B" w:rsidRDefault="00DA43C5" w:rsidP="00793C39">
      <w:pPr>
        <w:rPr>
          <w:b/>
          <w:lang w:val="fr-CA"/>
        </w:rPr>
      </w:pPr>
      <w:r w:rsidRPr="0017029B">
        <w:rPr>
          <w:b/>
          <w:lang w:val="fr-CA"/>
        </w:rPr>
        <w:t>POUR PUBLICATION IMMÉDIATE</w:t>
      </w:r>
    </w:p>
    <w:p w14:paraId="70FC1184" w14:textId="77777777" w:rsidR="00B513F9" w:rsidRPr="0017029B" w:rsidRDefault="00B513F9" w:rsidP="00793C39">
      <w:pPr>
        <w:rPr>
          <w:b/>
          <w:lang w:val="fr-CA"/>
        </w:rPr>
      </w:pPr>
    </w:p>
    <w:p w14:paraId="0294E465" w14:textId="608FD9AA" w:rsidR="00DA43C5" w:rsidRPr="0017029B" w:rsidRDefault="00DA43C5" w:rsidP="00DA43C5">
      <w:pPr>
        <w:rPr>
          <w:b/>
          <w:lang w:val="fr-CA"/>
        </w:rPr>
      </w:pPr>
      <w:r w:rsidRPr="0017029B">
        <w:rPr>
          <w:b/>
          <w:lang w:val="fr-CA"/>
        </w:rPr>
        <w:t>Ensemble pour les soins aux patients</w:t>
      </w:r>
      <w:r w:rsidR="002740E8">
        <w:rPr>
          <w:b/>
          <w:lang w:val="fr-CA"/>
        </w:rPr>
        <w:t> </w:t>
      </w:r>
      <w:r w:rsidRPr="0017029B">
        <w:rPr>
          <w:b/>
          <w:lang w:val="fr-CA"/>
        </w:rPr>
        <w:t xml:space="preserve">: Sommet de la pharmacie </w:t>
      </w:r>
      <w:r w:rsidR="0081142C">
        <w:rPr>
          <w:b/>
          <w:lang w:val="fr-CA"/>
        </w:rPr>
        <w:t xml:space="preserve">de médicaments de </w:t>
      </w:r>
      <w:r w:rsidR="0081142C" w:rsidRPr="0017029B">
        <w:rPr>
          <w:b/>
          <w:lang w:val="fr-CA"/>
        </w:rPr>
        <w:t>spéciali</w:t>
      </w:r>
      <w:r w:rsidR="0081142C">
        <w:rPr>
          <w:b/>
          <w:lang w:val="fr-CA"/>
        </w:rPr>
        <w:t>t</w:t>
      </w:r>
      <w:r w:rsidR="0081142C" w:rsidRPr="0017029B">
        <w:rPr>
          <w:b/>
          <w:lang w:val="fr-CA"/>
        </w:rPr>
        <w:t xml:space="preserve">é </w:t>
      </w:r>
      <w:r w:rsidR="005B1F53">
        <w:rPr>
          <w:b/>
          <w:lang w:val="fr-CA"/>
        </w:rPr>
        <w:t>pour</w:t>
      </w:r>
      <w:r w:rsidRPr="0017029B">
        <w:rPr>
          <w:b/>
          <w:lang w:val="fr-CA"/>
        </w:rPr>
        <w:t xml:space="preserve"> promouvoir la valeur, le choix et la collaboration</w:t>
      </w:r>
    </w:p>
    <w:p w14:paraId="4CA6E4CE" w14:textId="77777777" w:rsidR="00793C39" w:rsidRPr="0017029B" w:rsidRDefault="00793C39" w:rsidP="00793C39">
      <w:pPr>
        <w:rPr>
          <w:lang w:val="fr-CA"/>
        </w:rPr>
      </w:pPr>
    </w:p>
    <w:p w14:paraId="39A486E8" w14:textId="4AB9B008" w:rsidR="00793C39" w:rsidRPr="0017029B" w:rsidRDefault="00793C39" w:rsidP="0051207A">
      <w:pPr>
        <w:rPr>
          <w:lang w:val="fr-CA"/>
        </w:rPr>
      </w:pPr>
      <w:r w:rsidRPr="0017029B">
        <w:rPr>
          <w:b/>
          <w:lang w:val="fr-CA"/>
        </w:rPr>
        <w:t>Toronto, ON — [</w:t>
      </w:r>
      <w:r w:rsidR="00B41E9F" w:rsidRPr="0081142C">
        <w:rPr>
          <w:b/>
          <w:lang w:val="fr-CA"/>
        </w:rPr>
        <w:t>11 septembre 2025</w:t>
      </w:r>
      <w:r w:rsidRPr="0017029B">
        <w:rPr>
          <w:lang w:val="fr-CA"/>
        </w:rPr>
        <w:t xml:space="preserve">] — </w:t>
      </w:r>
      <w:r w:rsidR="0051207A" w:rsidRPr="0017029B">
        <w:rPr>
          <w:lang w:val="fr-CA"/>
        </w:rPr>
        <w:t xml:space="preserve">Les médicaments spécialisés transforment le système de santé canadien. À mesure que de plus en plus de thérapies révolutionnaires arrivent sur le marché — souvent accompagnées d’exigences précises en matière de manipulation, de surveillance et de coordination — les services qui les accompagnent deviennent essentiels pour </w:t>
      </w:r>
      <w:r w:rsidR="005B1F53">
        <w:rPr>
          <w:lang w:val="fr-CA"/>
        </w:rPr>
        <w:t>assure</w:t>
      </w:r>
      <w:r w:rsidR="0051207A" w:rsidRPr="0017029B">
        <w:rPr>
          <w:lang w:val="fr-CA"/>
        </w:rPr>
        <w:t>r des soins sûrs et efficaces</w:t>
      </w:r>
      <w:r w:rsidRPr="0017029B">
        <w:rPr>
          <w:lang w:val="fr-CA"/>
        </w:rPr>
        <w:t>.</w:t>
      </w:r>
    </w:p>
    <w:p w14:paraId="77D84479" w14:textId="77777777" w:rsidR="00793C39" w:rsidRPr="0017029B" w:rsidRDefault="00793C39" w:rsidP="00793C39">
      <w:pPr>
        <w:rPr>
          <w:lang w:val="fr-CA"/>
        </w:rPr>
      </w:pPr>
    </w:p>
    <w:p w14:paraId="7C3C5721" w14:textId="08007297" w:rsidR="0051207A" w:rsidRPr="0017029B" w:rsidRDefault="0051207A" w:rsidP="0051207A">
      <w:pPr>
        <w:rPr>
          <w:lang w:val="fr-CA"/>
        </w:rPr>
      </w:pPr>
      <w:r w:rsidRPr="0017029B">
        <w:rPr>
          <w:lang w:val="fr-CA"/>
        </w:rPr>
        <w:t>«</w:t>
      </w:r>
      <w:r w:rsidR="002740E8">
        <w:rPr>
          <w:lang w:val="fr-CA"/>
        </w:rPr>
        <w:t> </w:t>
      </w:r>
      <w:r w:rsidRPr="0017029B">
        <w:rPr>
          <w:lang w:val="fr-CA"/>
        </w:rPr>
        <w:t xml:space="preserve">Les innovations </w:t>
      </w:r>
      <w:r w:rsidR="005B1F53">
        <w:rPr>
          <w:lang w:val="fr-CA"/>
        </w:rPr>
        <w:t>dans les produits pharmaceutiques</w:t>
      </w:r>
      <w:r w:rsidRPr="0017029B">
        <w:rPr>
          <w:lang w:val="fr-CA"/>
        </w:rPr>
        <w:t xml:space="preserve"> transforment les soins aux patients — et elles s’accompagnent de nouveaux besoins opérationnels, de flux de travail plus complexes et d’enjeux plus importants, a déclaré Sandra Hanna, </w:t>
      </w:r>
      <w:r w:rsidR="003262C8">
        <w:rPr>
          <w:lang w:val="fr-CA"/>
        </w:rPr>
        <w:t>présidente</w:t>
      </w:r>
      <w:r w:rsidR="004543D2">
        <w:rPr>
          <w:lang w:val="fr-CA"/>
        </w:rPr>
        <w:t>-</w:t>
      </w:r>
      <w:r w:rsidRPr="0017029B">
        <w:rPr>
          <w:lang w:val="fr-CA"/>
        </w:rPr>
        <w:t xml:space="preserve">directrice générale des Pharmacies de quartier. Les services </w:t>
      </w:r>
      <w:r w:rsidR="00E66D55">
        <w:rPr>
          <w:lang w:val="fr-CA"/>
        </w:rPr>
        <w:t>pharmaceutiques</w:t>
      </w:r>
      <w:r w:rsidRPr="0017029B">
        <w:rPr>
          <w:lang w:val="fr-CA"/>
        </w:rPr>
        <w:t xml:space="preserve"> spécialisé</w:t>
      </w:r>
      <w:r w:rsidR="00E66D55">
        <w:rPr>
          <w:lang w:val="fr-CA"/>
        </w:rPr>
        <w:t>s</w:t>
      </w:r>
      <w:r w:rsidRPr="0017029B">
        <w:rPr>
          <w:lang w:val="fr-CA"/>
        </w:rPr>
        <w:t xml:space="preserve"> sont conçus pour </w:t>
      </w:r>
      <w:r w:rsidR="00E66D55">
        <w:rPr>
          <w:lang w:val="fr-CA"/>
        </w:rPr>
        <w:t>répondre</w:t>
      </w:r>
      <w:r w:rsidRPr="0017029B">
        <w:rPr>
          <w:lang w:val="fr-CA"/>
        </w:rPr>
        <w:t xml:space="preserve"> </w:t>
      </w:r>
      <w:r w:rsidR="00E66D55">
        <w:rPr>
          <w:lang w:val="fr-CA"/>
        </w:rPr>
        <w:t xml:space="preserve">à </w:t>
      </w:r>
      <w:r w:rsidRPr="0017029B">
        <w:rPr>
          <w:lang w:val="fr-CA"/>
        </w:rPr>
        <w:t xml:space="preserve">ces défis, en veillant à ce que les patients reçoivent, à chaque étape, </w:t>
      </w:r>
      <w:r w:rsidR="00E66D55">
        <w:rPr>
          <w:lang w:val="fr-CA"/>
        </w:rPr>
        <w:t>l</w:t>
      </w:r>
      <w:r w:rsidRPr="0017029B">
        <w:rPr>
          <w:lang w:val="fr-CA"/>
        </w:rPr>
        <w:t xml:space="preserve">es soins coordonnés, </w:t>
      </w:r>
      <w:r w:rsidR="00E66D55">
        <w:rPr>
          <w:lang w:val="fr-CA"/>
        </w:rPr>
        <w:t>l’</w:t>
      </w:r>
      <w:r w:rsidRPr="0017029B">
        <w:rPr>
          <w:lang w:val="fr-CA"/>
        </w:rPr>
        <w:t>expertise pointue et le soutien dont ils ont besoin à chaque étape. Les patients méritent de comprendre leurs options et de pouvoir choisir des prestataires disposant des capacités et de l’infrastructure nécessaires pour</w:t>
      </w:r>
      <w:r w:rsidR="00E66D55">
        <w:rPr>
          <w:lang w:val="fr-CA"/>
        </w:rPr>
        <w:t xml:space="preserve"> les</w:t>
      </w:r>
      <w:r w:rsidRPr="0017029B">
        <w:rPr>
          <w:lang w:val="fr-CA"/>
        </w:rPr>
        <w:t xml:space="preserve"> accompagner</w:t>
      </w:r>
      <w:r w:rsidR="00E66D55">
        <w:rPr>
          <w:lang w:val="fr-CA"/>
        </w:rPr>
        <w:t xml:space="preserve"> dans</w:t>
      </w:r>
      <w:r w:rsidRPr="0017029B">
        <w:rPr>
          <w:lang w:val="fr-CA"/>
        </w:rPr>
        <w:t xml:space="preserve"> leur parcours unique.</w:t>
      </w:r>
      <w:r w:rsidR="002740E8">
        <w:rPr>
          <w:lang w:val="fr-CA"/>
        </w:rPr>
        <w:t> </w:t>
      </w:r>
      <w:r w:rsidRPr="0017029B">
        <w:rPr>
          <w:lang w:val="fr-CA"/>
        </w:rPr>
        <w:t>»</w:t>
      </w:r>
    </w:p>
    <w:p w14:paraId="14EE035E" w14:textId="77777777" w:rsidR="00793C39" w:rsidRPr="0017029B" w:rsidRDefault="00793C39" w:rsidP="00793C39">
      <w:pPr>
        <w:rPr>
          <w:lang w:val="fr-CA"/>
        </w:rPr>
      </w:pPr>
    </w:p>
    <w:p w14:paraId="2462BC9F" w14:textId="5B588CA3" w:rsidR="0033127B" w:rsidRPr="0081142C" w:rsidRDefault="0033127B" w:rsidP="0033127B">
      <w:pPr>
        <w:rPr>
          <w:b/>
          <w:bCs/>
          <w:i/>
          <w:lang w:val="fr-CA"/>
        </w:rPr>
      </w:pPr>
      <w:r w:rsidRPr="0017029B">
        <w:rPr>
          <w:lang w:val="fr-CA"/>
        </w:rPr>
        <w:t>Les Pharmacies de quartier réaffirment leur engagement en</w:t>
      </w:r>
      <w:r w:rsidR="00E66D55">
        <w:rPr>
          <w:lang w:val="fr-CA"/>
        </w:rPr>
        <w:t xml:space="preserve">vers </w:t>
      </w:r>
      <w:r w:rsidRPr="0017029B">
        <w:rPr>
          <w:lang w:val="fr-CA"/>
        </w:rPr>
        <w:t xml:space="preserve">un choix éclairé pour les patients et </w:t>
      </w:r>
      <w:r w:rsidR="002740E8">
        <w:rPr>
          <w:lang w:val="fr-CA"/>
        </w:rPr>
        <w:t>leur</w:t>
      </w:r>
      <w:r w:rsidRPr="0017029B">
        <w:rPr>
          <w:lang w:val="fr-CA"/>
        </w:rPr>
        <w:t xml:space="preserve"> soutien aux services spécialisés qui améliorent les résultats, </w:t>
      </w:r>
      <w:r w:rsidR="007E5094">
        <w:rPr>
          <w:lang w:val="fr-CA"/>
        </w:rPr>
        <w:t>atténuent</w:t>
      </w:r>
      <w:r w:rsidRPr="0017029B">
        <w:rPr>
          <w:lang w:val="fr-CA"/>
        </w:rPr>
        <w:t xml:space="preserve"> la pression sur les hôpitaux et renforcent la viabilité</w:t>
      </w:r>
      <w:r w:rsidR="00EF246B" w:rsidRPr="0017029B">
        <w:rPr>
          <w:lang w:val="fr-CA"/>
        </w:rPr>
        <w:t xml:space="preserve"> et la diversité</w:t>
      </w:r>
      <w:r w:rsidRPr="0017029B">
        <w:rPr>
          <w:lang w:val="fr-CA"/>
        </w:rPr>
        <w:t xml:space="preserve"> du secteur</w:t>
      </w:r>
      <w:r w:rsidR="007E5094">
        <w:rPr>
          <w:lang w:val="fr-CA"/>
        </w:rPr>
        <w:t xml:space="preserve"> de la pharmacie</w:t>
      </w:r>
      <w:r w:rsidRPr="0017029B">
        <w:rPr>
          <w:lang w:val="fr-CA"/>
        </w:rPr>
        <w:t>. Selon le rapport des Pharmacies de quartier intitulé</w:t>
      </w:r>
      <w:r w:rsidR="00B41E9F" w:rsidRPr="00B41E9F">
        <w:rPr>
          <w:iCs/>
          <w:lang w:val="fr-CA"/>
        </w:rPr>
        <w:t xml:space="preserve"> </w:t>
      </w:r>
      <w:hyperlink r:id="rId7" w:history="1">
        <w:r w:rsidR="00B41E9F" w:rsidRPr="0081142C">
          <w:rPr>
            <w:rStyle w:val="Hyperlink"/>
            <w:iCs/>
            <w:lang w:val="fr-CA"/>
          </w:rPr>
          <w:t>La valeur des pharmacies qui offrent des services pharmaceutiques spécialisés pour le système de soins de santé</w:t>
        </w:r>
      </w:hyperlink>
      <w:r w:rsidRPr="00B41E9F">
        <w:rPr>
          <w:iCs/>
          <w:lang w:val="fr-CA"/>
        </w:rPr>
        <w:t xml:space="preserve">, </w:t>
      </w:r>
      <w:r w:rsidRPr="0017029B">
        <w:rPr>
          <w:lang w:val="fr-CA"/>
        </w:rPr>
        <w:t>les pharmacies qui offrent ces services spécialisés investissent directement et compensent une valeur économique estimée à 1</w:t>
      </w:r>
      <w:r w:rsidR="002740E8">
        <w:rPr>
          <w:lang w:val="fr-CA"/>
        </w:rPr>
        <w:t> </w:t>
      </w:r>
      <w:r w:rsidRPr="0017029B">
        <w:rPr>
          <w:lang w:val="fr-CA"/>
        </w:rPr>
        <w:t>G$ par an, au bénéfice des 1,9</w:t>
      </w:r>
      <w:r w:rsidR="002740E8">
        <w:rPr>
          <w:lang w:val="fr-CA"/>
        </w:rPr>
        <w:t> </w:t>
      </w:r>
      <w:r w:rsidRPr="0017029B">
        <w:rPr>
          <w:lang w:val="fr-CA"/>
        </w:rPr>
        <w:t>million de patients qui ne sont autrement pas pris en charge adéquatement par le système de santé public actuel.</w:t>
      </w:r>
    </w:p>
    <w:p w14:paraId="053018FE" w14:textId="77777777" w:rsidR="0051207A" w:rsidRPr="0017029B" w:rsidRDefault="0051207A" w:rsidP="00793C39">
      <w:pPr>
        <w:rPr>
          <w:lang w:val="fr-CA"/>
        </w:rPr>
      </w:pPr>
    </w:p>
    <w:p w14:paraId="55D51D5E" w14:textId="34AB631F" w:rsidR="00793C39" w:rsidRPr="0017029B" w:rsidRDefault="00EF246B" w:rsidP="00E56199">
      <w:pPr>
        <w:rPr>
          <w:b/>
          <w:bCs/>
          <w:lang w:val="fr-CA"/>
        </w:rPr>
      </w:pPr>
      <w:r w:rsidRPr="0017029B">
        <w:rPr>
          <w:lang w:val="fr-CA"/>
        </w:rPr>
        <w:t xml:space="preserve">En plus des services en pharmacie, les programmes de soutien </w:t>
      </w:r>
      <w:r w:rsidR="007E5094">
        <w:rPr>
          <w:lang w:val="fr-CA"/>
        </w:rPr>
        <w:t>aux</w:t>
      </w:r>
      <w:r w:rsidRPr="0017029B">
        <w:rPr>
          <w:lang w:val="fr-CA"/>
        </w:rPr>
        <w:t xml:space="preserve"> patients (PSP) offrent une</w:t>
      </w:r>
      <w:r w:rsidR="007E5094">
        <w:rPr>
          <w:lang w:val="fr-CA"/>
        </w:rPr>
        <w:t xml:space="preserve"> autre</w:t>
      </w:r>
      <w:r w:rsidRPr="0017029B">
        <w:rPr>
          <w:lang w:val="fr-CA"/>
        </w:rPr>
        <w:t xml:space="preserve"> valeur </w:t>
      </w:r>
      <w:r w:rsidR="007E5094">
        <w:rPr>
          <w:lang w:val="fr-CA"/>
        </w:rPr>
        <w:t>cruciale</w:t>
      </w:r>
      <w:r w:rsidRPr="0017029B">
        <w:rPr>
          <w:lang w:val="fr-CA"/>
        </w:rPr>
        <w:t xml:space="preserve"> : ils aident les patients à </w:t>
      </w:r>
      <w:r w:rsidR="00D0257E" w:rsidRPr="0017029B">
        <w:rPr>
          <w:lang w:val="fr-CA"/>
        </w:rPr>
        <w:t xml:space="preserve">s’informer sur l’accès, le remboursement, le soutien infirmier et </w:t>
      </w:r>
      <w:r w:rsidR="007E5094">
        <w:rPr>
          <w:lang w:val="fr-CA"/>
        </w:rPr>
        <w:t xml:space="preserve">sur </w:t>
      </w:r>
      <w:r w:rsidR="00D0257E" w:rsidRPr="0017029B">
        <w:rPr>
          <w:lang w:val="fr-CA"/>
        </w:rPr>
        <w:t xml:space="preserve">d’autres besoins au-delà des </w:t>
      </w:r>
      <w:r w:rsidR="00E56199" w:rsidRPr="0017029B">
        <w:rPr>
          <w:lang w:val="fr-CA"/>
        </w:rPr>
        <w:t>soins pharmaceutiques.</w:t>
      </w:r>
      <w:r w:rsidR="00C16A74" w:rsidRPr="0017029B">
        <w:rPr>
          <w:lang w:val="fr-CA"/>
        </w:rPr>
        <w:t xml:space="preserve"> </w:t>
      </w:r>
      <w:r w:rsidR="00E56199" w:rsidRPr="0017029B">
        <w:rPr>
          <w:lang w:val="fr-CA"/>
        </w:rPr>
        <w:t xml:space="preserve">Ensemble, les </w:t>
      </w:r>
      <w:r w:rsidR="000B5391" w:rsidRPr="0017029B">
        <w:rPr>
          <w:lang w:val="fr-CA"/>
        </w:rPr>
        <w:t>services spécialisés</w:t>
      </w:r>
      <w:r w:rsidR="00E56199" w:rsidRPr="0017029B">
        <w:rPr>
          <w:lang w:val="fr-CA"/>
        </w:rPr>
        <w:t xml:space="preserve"> et les PSP </w:t>
      </w:r>
      <w:r w:rsidR="0081142C">
        <w:rPr>
          <w:lang w:val="fr-CA"/>
        </w:rPr>
        <w:t>facilitent</w:t>
      </w:r>
      <w:r w:rsidR="007E5094">
        <w:rPr>
          <w:lang w:val="fr-CA"/>
        </w:rPr>
        <w:t xml:space="preserve"> l’accès</w:t>
      </w:r>
      <w:r w:rsidR="00E56199" w:rsidRPr="0017029B">
        <w:rPr>
          <w:lang w:val="fr-CA"/>
        </w:rPr>
        <w:t xml:space="preserve"> aux soins, améliorent la continuité et assurent </w:t>
      </w:r>
      <w:r w:rsidR="0073284E">
        <w:rPr>
          <w:lang w:val="fr-CA"/>
        </w:rPr>
        <w:t>aux</w:t>
      </w:r>
      <w:r w:rsidR="00E56199" w:rsidRPr="0017029B">
        <w:rPr>
          <w:lang w:val="fr-CA"/>
        </w:rPr>
        <w:t xml:space="preserve"> patients</w:t>
      </w:r>
      <w:r w:rsidR="0073284E">
        <w:rPr>
          <w:lang w:val="fr-CA"/>
        </w:rPr>
        <w:t xml:space="preserve"> de</w:t>
      </w:r>
      <w:r w:rsidR="00E56199" w:rsidRPr="0017029B">
        <w:rPr>
          <w:lang w:val="fr-CA"/>
        </w:rPr>
        <w:t xml:space="preserve"> tire</w:t>
      </w:r>
      <w:r w:rsidR="0073284E">
        <w:rPr>
          <w:lang w:val="fr-CA"/>
        </w:rPr>
        <w:t>r</w:t>
      </w:r>
      <w:r w:rsidR="00E56199" w:rsidRPr="0017029B">
        <w:rPr>
          <w:lang w:val="fr-CA"/>
        </w:rPr>
        <w:t xml:space="preserve"> pleinement parti des thérapies </w:t>
      </w:r>
      <w:r w:rsidR="0081142C">
        <w:rPr>
          <w:lang w:val="fr-CA"/>
        </w:rPr>
        <w:t>innovantes</w:t>
      </w:r>
      <w:r w:rsidR="00E56199" w:rsidRPr="0017029B">
        <w:rPr>
          <w:lang w:val="fr-CA"/>
        </w:rPr>
        <w:t>.</w:t>
      </w:r>
    </w:p>
    <w:p w14:paraId="596EA3F7" w14:textId="77777777" w:rsidR="00C16A74" w:rsidRPr="0017029B" w:rsidRDefault="00C16A74" w:rsidP="00793C39">
      <w:pPr>
        <w:rPr>
          <w:lang w:val="fr-CA"/>
        </w:rPr>
      </w:pPr>
    </w:p>
    <w:p w14:paraId="43F82804" w14:textId="1410D5F2" w:rsidR="004947DF" w:rsidRPr="0017029B" w:rsidRDefault="004947DF" w:rsidP="004947DF">
      <w:pPr>
        <w:rPr>
          <w:lang w:val="fr-CA"/>
        </w:rPr>
      </w:pPr>
      <w:r w:rsidRPr="0017029B">
        <w:rPr>
          <w:lang w:val="fr-CA"/>
        </w:rPr>
        <w:t>«</w:t>
      </w:r>
      <w:r w:rsidR="002740E8">
        <w:rPr>
          <w:lang w:val="fr-CA"/>
        </w:rPr>
        <w:t> </w:t>
      </w:r>
      <w:r w:rsidRPr="0017029B">
        <w:rPr>
          <w:lang w:val="fr-CA"/>
        </w:rPr>
        <w:t xml:space="preserve">Le choix éclairé </w:t>
      </w:r>
      <w:r w:rsidR="00E56199" w:rsidRPr="0017029B">
        <w:rPr>
          <w:lang w:val="fr-CA"/>
        </w:rPr>
        <w:t>est essentiel pour les soins aux patients</w:t>
      </w:r>
      <w:r w:rsidR="00F43223">
        <w:rPr>
          <w:lang w:val="fr-CA"/>
        </w:rPr>
        <w:t xml:space="preserve">. </w:t>
      </w:r>
      <w:r w:rsidR="0073284E">
        <w:rPr>
          <w:lang w:val="fr-CA"/>
        </w:rPr>
        <w:t>Cela</w:t>
      </w:r>
      <w:r w:rsidR="00E56199" w:rsidRPr="0017029B">
        <w:rPr>
          <w:lang w:val="fr-CA"/>
        </w:rPr>
        <w:t xml:space="preserve"> signifie donne</w:t>
      </w:r>
      <w:r w:rsidR="00F43223">
        <w:rPr>
          <w:lang w:val="fr-CA"/>
        </w:rPr>
        <w:t>r</w:t>
      </w:r>
      <w:r w:rsidR="00E56199" w:rsidRPr="0017029B">
        <w:rPr>
          <w:lang w:val="fr-CA"/>
        </w:rPr>
        <w:t xml:space="preserve"> aux patients les conseils, l’éducation et le soutien dont ils ont besoin pour les aider à </w:t>
      </w:r>
      <w:r w:rsidR="000B5391" w:rsidRPr="0017029B">
        <w:rPr>
          <w:lang w:val="fr-CA"/>
        </w:rPr>
        <w:t>s’informer sur les services spécialisés en toute confiance</w:t>
      </w:r>
      <w:r w:rsidRPr="0017029B">
        <w:rPr>
          <w:lang w:val="fr-CA"/>
        </w:rPr>
        <w:t xml:space="preserve">, a </w:t>
      </w:r>
      <w:r w:rsidR="000B5391" w:rsidRPr="0017029B">
        <w:rPr>
          <w:lang w:val="fr-CA"/>
        </w:rPr>
        <w:t>déclar</w:t>
      </w:r>
      <w:r w:rsidRPr="0017029B">
        <w:rPr>
          <w:lang w:val="fr-CA"/>
        </w:rPr>
        <w:t>é Renée St-Jean, vice-présidente des Pharmacies de quartier. C’est grâce à la collaboration</w:t>
      </w:r>
      <w:r w:rsidR="000B5391" w:rsidRPr="0017029B">
        <w:rPr>
          <w:lang w:val="fr-CA"/>
        </w:rPr>
        <w:t xml:space="preserve"> entre les pharmaciens, les</w:t>
      </w:r>
      <w:r w:rsidRPr="0017029B">
        <w:rPr>
          <w:lang w:val="fr-CA"/>
        </w:rPr>
        <w:t xml:space="preserve"> prestataires</w:t>
      </w:r>
      <w:r w:rsidR="000B5391" w:rsidRPr="0017029B">
        <w:rPr>
          <w:lang w:val="fr-CA"/>
        </w:rPr>
        <w:t xml:space="preserve"> de PSP, les </w:t>
      </w:r>
      <w:r w:rsidR="000B5391" w:rsidRPr="0017029B">
        <w:rPr>
          <w:lang w:val="fr-CA"/>
        </w:rPr>
        <w:lastRenderedPageBreak/>
        <w:t xml:space="preserve">fabricants et les payeurs que nous pouvons </w:t>
      </w:r>
      <w:r w:rsidR="00F52C80" w:rsidRPr="0017029B">
        <w:rPr>
          <w:lang w:val="fr-CA"/>
        </w:rPr>
        <w:t>nous assurer d’</w:t>
      </w:r>
      <w:r w:rsidRPr="0017029B">
        <w:rPr>
          <w:lang w:val="fr-CA"/>
        </w:rPr>
        <w:t>offrir des thérapies complexes de manière équitable et selon les normes de qualité les plus élevées.</w:t>
      </w:r>
      <w:r w:rsidR="002740E8">
        <w:rPr>
          <w:lang w:val="fr-CA"/>
        </w:rPr>
        <w:t> </w:t>
      </w:r>
      <w:r w:rsidRPr="0017029B">
        <w:rPr>
          <w:lang w:val="fr-CA"/>
        </w:rPr>
        <w:t>»</w:t>
      </w:r>
    </w:p>
    <w:p w14:paraId="53A21784" w14:textId="77777777" w:rsidR="00793C39" w:rsidRPr="0017029B" w:rsidRDefault="00793C39" w:rsidP="00793C39">
      <w:pPr>
        <w:rPr>
          <w:lang w:val="fr-CA"/>
        </w:rPr>
      </w:pPr>
    </w:p>
    <w:p w14:paraId="0C6D16DF" w14:textId="4669B216" w:rsidR="00793C39" w:rsidRPr="0017029B" w:rsidRDefault="004947DF" w:rsidP="004947DF">
      <w:pPr>
        <w:rPr>
          <w:b/>
          <w:lang w:val="fr-CA"/>
        </w:rPr>
      </w:pPr>
      <w:r w:rsidRPr="0017029B">
        <w:rPr>
          <w:lang w:val="fr-CA"/>
        </w:rPr>
        <w:t xml:space="preserve">Ces priorités seront au cœur du </w:t>
      </w:r>
      <w:r w:rsidRPr="0017029B">
        <w:rPr>
          <w:b/>
          <w:lang w:val="fr-CA"/>
        </w:rPr>
        <w:t xml:space="preserve">Sommet de la pharmacie </w:t>
      </w:r>
      <w:r w:rsidR="005A0EAF">
        <w:rPr>
          <w:b/>
          <w:lang w:val="fr-CA"/>
        </w:rPr>
        <w:t xml:space="preserve">de </w:t>
      </w:r>
      <w:r w:rsidR="00090012">
        <w:rPr>
          <w:b/>
          <w:lang w:val="fr-CA"/>
        </w:rPr>
        <w:t xml:space="preserve">médicaments de </w:t>
      </w:r>
      <w:r w:rsidR="00090012" w:rsidRPr="0017029B">
        <w:rPr>
          <w:b/>
          <w:lang w:val="fr-CA"/>
        </w:rPr>
        <w:t>spéciali</w:t>
      </w:r>
      <w:r w:rsidR="00090012">
        <w:rPr>
          <w:b/>
          <w:lang w:val="fr-CA"/>
        </w:rPr>
        <w:t xml:space="preserve">té </w:t>
      </w:r>
      <w:r w:rsidR="00F43223">
        <w:rPr>
          <w:b/>
          <w:lang w:val="fr-CA"/>
        </w:rPr>
        <w:t>pour</w:t>
      </w:r>
      <w:r w:rsidRPr="0017029B">
        <w:rPr>
          <w:b/>
          <w:lang w:val="fr-CA"/>
        </w:rPr>
        <w:t xml:space="preserve"> promouvoir la valeur, le choix et la collaboration</w:t>
      </w:r>
      <w:r w:rsidR="00793C39" w:rsidRPr="0017029B">
        <w:rPr>
          <w:lang w:val="fr-CA"/>
        </w:rPr>
        <w:t xml:space="preserve">, </w:t>
      </w:r>
      <w:r w:rsidRPr="0017029B">
        <w:rPr>
          <w:lang w:val="fr-CA"/>
        </w:rPr>
        <w:t xml:space="preserve">qui se déroulera à </w:t>
      </w:r>
      <w:r w:rsidR="00793C39" w:rsidRPr="0017029B">
        <w:rPr>
          <w:lang w:val="fr-CA"/>
        </w:rPr>
        <w:t>Toronto</w:t>
      </w:r>
      <w:r w:rsidRPr="0017029B">
        <w:rPr>
          <w:lang w:val="fr-CA"/>
        </w:rPr>
        <w:t xml:space="preserve"> les 6 et 7</w:t>
      </w:r>
      <w:r w:rsidR="002740E8">
        <w:rPr>
          <w:lang w:val="fr-CA"/>
        </w:rPr>
        <w:t> </w:t>
      </w:r>
      <w:r w:rsidRPr="0017029B">
        <w:rPr>
          <w:lang w:val="fr-CA"/>
        </w:rPr>
        <w:t>novembre</w:t>
      </w:r>
      <w:r w:rsidR="00793C39" w:rsidRPr="0017029B">
        <w:rPr>
          <w:lang w:val="fr-CA"/>
        </w:rPr>
        <w:t xml:space="preserve"> 2025. </w:t>
      </w:r>
      <w:r w:rsidRPr="0017029B">
        <w:rPr>
          <w:lang w:val="fr-CA"/>
        </w:rPr>
        <w:t>Le Sommet est le seul événement d’envergure nationale réunissant des prestataires spécialisés</w:t>
      </w:r>
      <w:r w:rsidR="00793C39" w:rsidRPr="0017029B">
        <w:rPr>
          <w:lang w:val="fr-CA"/>
        </w:rPr>
        <w:t>,</w:t>
      </w:r>
      <w:r w:rsidRPr="0017029B">
        <w:rPr>
          <w:lang w:val="fr-CA"/>
        </w:rPr>
        <w:t xml:space="preserve"> des détaillants en pharmacie, des fabricants,</w:t>
      </w:r>
      <w:r w:rsidR="00604675" w:rsidRPr="0017029B">
        <w:rPr>
          <w:lang w:val="fr-CA"/>
        </w:rPr>
        <w:t xml:space="preserve"> des prestataires de </w:t>
      </w:r>
      <w:r w:rsidR="00F43223">
        <w:rPr>
          <w:lang w:val="fr-CA"/>
        </w:rPr>
        <w:t>PSP</w:t>
      </w:r>
      <w:r w:rsidR="00604675" w:rsidRPr="0017029B">
        <w:rPr>
          <w:lang w:val="fr-CA"/>
        </w:rPr>
        <w:t xml:space="preserve">, des patients et des payeurs afin d’explorer des </w:t>
      </w:r>
      <w:r w:rsidR="00793C39" w:rsidRPr="0017029B">
        <w:rPr>
          <w:lang w:val="fr-CA"/>
        </w:rPr>
        <w:t>solutions</w:t>
      </w:r>
      <w:r w:rsidR="00604675" w:rsidRPr="0017029B">
        <w:rPr>
          <w:lang w:val="fr-CA"/>
        </w:rPr>
        <w:t xml:space="preserve"> </w:t>
      </w:r>
      <w:r w:rsidR="00F52C80" w:rsidRPr="0017029B">
        <w:rPr>
          <w:lang w:val="fr-CA"/>
        </w:rPr>
        <w:t xml:space="preserve">collaboratives </w:t>
      </w:r>
      <w:r w:rsidR="00604675" w:rsidRPr="0017029B">
        <w:rPr>
          <w:lang w:val="fr-CA"/>
        </w:rPr>
        <w:t xml:space="preserve">faisant progresser les soins spécialisés au </w:t>
      </w:r>
      <w:r w:rsidR="00793C39" w:rsidRPr="0017029B">
        <w:rPr>
          <w:lang w:val="fr-CA"/>
        </w:rPr>
        <w:t>Canada.</w:t>
      </w:r>
    </w:p>
    <w:p w14:paraId="50131C69" w14:textId="77777777" w:rsidR="00793C39" w:rsidRPr="0017029B" w:rsidRDefault="00793C39" w:rsidP="00793C39">
      <w:pPr>
        <w:rPr>
          <w:lang w:val="fr-CA"/>
        </w:rPr>
      </w:pPr>
    </w:p>
    <w:p w14:paraId="0835D937" w14:textId="336DB167" w:rsidR="00793C39" w:rsidRPr="0017029B" w:rsidRDefault="00604675" w:rsidP="00793C39">
      <w:pPr>
        <w:rPr>
          <w:lang w:val="fr-CA"/>
        </w:rPr>
      </w:pPr>
      <w:r w:rsidRPr="0017029B">
        <w:rPr>
          <w:b/>
          <w:bCs/>
          <w:lang w:val="fr-CA"/>
        </w:rPr>
        <w:t xml:space="preserve">Apprenez-en plus et inscrivez-vous au sommet : </w:t>
      </w:r>
      <w:hyperlink r:id="rId8" w:tgtFrame="_new" w:history="1">
        <w:r w:rsidR="00793C39" w:rsidRPr="0017029B">
          <w:rPr>
            <w:rStyle w:val="Hyperlink"/>
            <w:lang w:val="fr-CA"/>
          </w:rPr>
          <w:t>https://site.pheedloop.com/event/NPSpecSumm25/home</w:t>
        </w:r>
      </w:hyperlink>
    </w:p>
    <w:p w14:paraId="14DACA21" w14:textId="77777777" w:rsidR="00793C39" w:rsidRPr="0017029B" w:rsidRDefault="00793C39" w:rsidP="00793C39">
      <w:pPr>
        <w:rPr>
          <w:b/>
          <w:bCs/>
          <w:lang w:val="fr-CA"/>
        </w:rPr>
      </w:pPr>
    </w:p>
    <w:p w14:paraId="72B2A04C" w14:textId="77777777" w:rsidR="00793C39" w:rsidRPr="0017029B" w:rsidRDefault="00793C39" w:rsidP="00793C39">
      <w:pPr>
        <w:shd w:val="clear" w:color="auto" w:fill="FFFFFF"/>
        <w:rPr>
          <w:rFonts w:asciiTheme="majorHAnsi" w:eastAsia="Times New Roman" w:hAnsiTheme="majorHAnsi" w:cstheme="majorHAnsi"/>
          <w:szCs w:val="22"/>
          <w:lang w:val="fr-CA" w:eastAsia="en-CA"/>
        </w:rPr>
      </w:pPr>
    </w:p>
    <w:p w14:paraId="013D4AA5" w14:textId="09764BAA" w:rsidR="00DA43C5" w:rsidRPr="0017029B" w:rsidRDefault="00DA43C5" w:rsidP="00DA43C5">
      <w:pPr>
        <w:rPr>
          <w:b/>
          <w:bCs/>
          <w:szCs w:val="22"/>
          <w:lang w:val="fr-CA"/>
        </w:rPr>
      </w:pPr>
      <w:r w:rsidRPr="0017029B">
        <w:rPr>
          <w:b/>
          <w:bCs/>
          <w:szCs w:val="22"/>
          <w:lang w:val="fr-CA"/>
        </w:rPr>
        <w:t>Au sujet de l’Association canadienne des pharmacies de quartier</w:t>
      </w:r>
    </w:p>
    <w:p w14:paraId="276552A4" w14:textId="77777777" w:rsidR="00DA43C5" w:rsidRPr="0017029B" w:rsidRDefault="00DA43C5" w:rsidP="00DA43C5">
      <w:pPr>
        <w:shd w:val="clear" w:color="auto" w:fill="FFFFFF"/>
        <w:rPr>
          <w:rFonts w:asciiTheme="majorHAnsi" w:eastAsia="Times New Roman" w:hAnsiTheme="majorHAnsi" w:cstheme="majorHAnsi"/>
          <w:b/>
          <w:bCs/>
          <w:szCs w:val="22"/>
          <w:lang w:val="fr-CA" w:eastAsia="en-CA"/>
        </w:rPr>
      </w:pPr>
    </w:p>
    <w:p w14:paraId="752027FB" w14:textId="5FE1D1C7" w:rsidR="00DA43C5" w:rsidRPr="0017029B" w:rsidRDefault="00DA43C5" w:rsidP="00DA43C5">
      <w:pPr>
        <w:shd w:val="clear" w:color="auto" w:fill="FFFFFF"/>
        <w:rPr>
          <w:rFonts w:asciiTheme="majorHAnsi" w:eastAsia="Times New Roman" w:hAnsiTheme="majorHAnsi" w:cstheme="majorHAnsi"/>
          <w:szCs w:val="22"/>
          <w:lang w:val="fr-CA" w:eastAsia="en-CA"/>
        </w:rPr>
      </w:pPr>
      <w:r w:rsidRPr="0017029B">
        <w:rPr>
          <w:rFonts w:asciiTheme="majorHAnsi" w:eastAsia="Times New Roman" w:hAnsiTheme="majorHAnsi" w:cstheme="majorHAnsi"/>
          <w:szCs w:val="22"/>
          <w:lang w:val="fr-CA" w:eastAsia="en-CA"/>
        </w:rPr>
        <w:t xml:space="preserve">Les Pharmacies de quartier représentent les principales organisations pharmaceutiques du Canada, y compris les chaînes, les enseignes, les pharmacies de soins de longue durée, les pharmacies </w:t>
      </w:r>
      <w:r w:rsidR="00090012">
        <w:rPr>
          <w:rFonts w:asciiTheme="majorHAnsi" w:eastAsia="Times New Roman" w:hAnsiTheme="majorHAnsi" w:cstheme="majorHAnsi"/>
          <w:szCs w:val="22"/>
          <w:lang w:val="fr-CA" w:eastAsia="en-CA"/>
        </w:rPr>
        <w:t xml:space="preserve">de médicaments de </w:t>
      </w:r>
      <w:r w:rsidR="00090012" w:rsidRPr="0017029B">
        <w:rPr>
          <w:rFonts w:asciiTheme="majorHAnsi" w:eastAsia="Times New Roman" w:hAnsiTheme="majorHAnsi" w:cstheme="majorHAnsi"/>
          <w:szCs w:val="22"/>
          <w:lang w:val="fr-CA" w:eastAsia="en-CA"/>
        </w:rPr>
        <w:t>spéciali</w:t>
      </w:r>
      <w:r w:rsidR="00090012">
        <w:rPr>
          <w:rFonts w:asciiTheme="majorHAnsi" w:eastAsia="Times New Roman" w:hAnsiTheme="majorHAnsi" w:cstheme="majorHAnsi"/>
          <w:szCs w:val="22"/>
          <w:lang w:val="fr-CA" w:eastAsia="en-CA"/>
        </w:rPr>
        <w:t>té</w:t>
      </w:r>
      <w:r w:rsidRPr="0017029B">
        <w:rPr>
          <w:rFonts w:asciiTheme="majorHAnsi" w:eastAsia="Times New Roman" w:hAnsiTheme="majorHAnsi" w:cstheme="majorHAnsi"/>
          <w:szCs w:val="22"/>
          <w:lang w:val="fr-CA" w:eastAsia="en-CA"/>
        </w:rPr>
        <w:t>, celles des chaînes de supermarchés et des grands détaillants. Nous défendons le rôle des pharmacies dans les soins aux Canadiens, tant derrière que devant le comptoir. Nous visons à promouvoir des soins de santé durables pour toutes les parties prenantes en tirant parti de plus de 12 000 pharmacies commodément situées dans presque toutes les communautés au pays. Les pharmacies sont des endroits essentiels dans les soins aux patients.</w:t>
      </w:r>
    </w:p>
    <w:p w14:paraId="7411EFF7" w14:textId="77777777" w:rsidR="00DA43C5" w:rsidRPr="0017029B" w:rsidRDefault="00DA43C5" w:rsidP="00793C39">
      <w:pPr>
        <w:shd w:val="clear" w:color="auto" w:fill="FFFFFF"/>
        <w:rPr>
          <w:rFonts w:asciiTheme="majorHAnsi" w:eastAsia="Times New Roman" w:hAnsiTheme="majorHAnsi" w:cstheme="majorHAnsi"/>
          <w:szCs w:val="22"/>
          <w:lang w:val="fr-CA" w:eastAsia="en-CA"/>
        </w:rPr>
      </w:pPr>
    </w:p>
    <w:p w14:paraId="50998BBB" w14:textId="77777777" w:rsidR="00DA43C5" w:rsidRPr="0017029B" w:rsidRDefault="00DA43C5" w:rsidP="00DA43C5">
      <w:pPr>
        <w:shd w:val="clear" w:color="auto" w:fill="FFFFFF"/>
        <w:rPr>
          <w:rFonts w:asciiTheme="majorHAnsi" w:eastAsia="Times New Roman" w:hAnsiTheme="majorHAnsi" w:cstheme="majorHAnsi"/>
          <w:szCs w:val="22"/>
          <w:lang w:val="fr-CA" w:eastAsia="en-CA"/>
        </w:rPr>
      </w:pPr>
      <w:r w:rsidRPr="0017029B">
        <w:rPr>
          <w:rFonts w:asciiTheme="majorHAnsi" w:eastAsia="Times New Roman" w:hAnsiTheme="majorHAnsi" w:cstheme="majorHAnsi"/>
          <w:szCs w:val="22"/>
          <w:lang w:val="fr-CA" w:eastAsia="en-CA"/>
        </w:rPr>
        <w:t xml:space="preserve">Pour plus d’informations : </w:t>
      </w:r>
      <w:hyperlink r:id="rId9" w:history="1">
        <w:r w:rsidRPr="0017029B">
          <w:rPr>
            <w:rStyle w:val="Hyperlink"/>
            <w:rFonts w:asciiTheme="majorHAnsi" w:eastAsia="Times New Roman" w:hAnsiTheme="majorHAnsi" w:cstheme="majorHAnsi"/>
            <w:szCs w:val="22"/>
            <w:lang w:val="fr-CA" w:eastAsia="en-CA"/>
          </w:rPr>
          <w:t>Association canadienne des pharmacies de quartier</w:t>
        </w:r>
      </w:hyperlink>
      <w:r w:rsidRPr="0017029B">
        <w:rPr>
          <w:rFonts w:asciiTheme="majorHAnsi" w:eastAsia="Times New Roman" w:hAnsiTheme="majorHAnsi" w:cstheme="majorHAnsi"/>
          <w:szCs w:val="22"/>
          <w:lang w:val="fr-CA" w:eastAsia="en-CA"/>
        </w:rPr>
        <w:t xml:space="preserve"> </w:t>
      </w:r>
    </w:p>
    <w:p w14:paraId="2D9268AA" w14:textId="77777777" w:rsidR="00DA43C5" w:rsidRPr="0017029B" w:rsidRDefault="00DA43C5" w:rsidP="00DA43C5">
      <w:pPr>
        <w:shd w:val="clear" w:color="auto" w:fill="FFFFFF"/>
        <w:rPr>
          <w:rFonts w:asciiTheme="majorHAnsi" w:eastAsia="Times New Roman" w:hAnsiTheme="majorHAnsi" w:cstheme="majorHAnsi"/>
          <w:szCs w:val="22"/>
          <w:lang w:val="fr-CA" w:eastAsia="en-CA"/>
        </w:rPr>
      </w:pPr>
      <w:r w:rsidRPr="0017029B">
        <w:rPr>
          <w:rFonts w:asciiTheme="majorHAnsi" w:eastAsia="Times New Roman" w:hAnsiTheme="majorHAnsi" w:cstheme="majorHAnsi"/>
          <w:szCs w:val="22"/>
          <w:lang w:val="fr-CA" w:eastAsia="en-CA"/>
        </w:rPr>
        <w:t>416-221-9100</w:t>
      </w:r>
    </w:p>
    <w:p w14:paraId="64C61287" w14:textId="77777777" w:rsidR="00DA43C5" w:rsidRPr="0017029B" w:rsidRDefault="00DA43C5" w:rsidP="00DA43C5">
      <w:pPr>
        <w:shd w:val="clear" w:color="auto" w:fill="FFFFFF"/>
        <w:rPr>
          <w:rFonts w:asciiTheme="majorHAnsi" w:eastAsia="Times New Roman" w:hAnsiTheme="majorHAnsi" w:cstheme="majorHAnsi"/>
          <w:szCs w:val="22"/>
          <w:lang w:val="fr-CA" w:eastAsia="en-CA"/>
        </w:rPr>
      </w:pPr>
      <w:r w:rsidRPr="0017029B">
        <w:rPr>
          <w:rFonts w:asciiTheme="majorHAnsi" w:eastAsia="Times New Roman" w:hAnsiTheme="majorHAnsi" w:cstheme="majorHAnsi"/>
          <w:szCs w:val="22"/>
          <w:lang w:val="fr-CA" w:eastAsia="en-CA"/>
        </w:rPr>
        <w:t>info@neighbourhoodpharmacies.ca</w:t>
      </w:r>
    </w:p>
    <w:p w14:paraId="1DC1BDE8" w14:textId="77777777" w:rsidR="00DA43C5" w:rsidRPr="0017029B" w:rsidRDefault="00DA43C5" w:rsidP="00DA43C5">
      <w:pPr>
        <w:shd w:val="clear" w:color="auto" w:fill="FFFFFF"/>
        <w:rPr>
          <w:rFonts w:asciiTheme="majorHAnsi" w:eastAsia="Times New Roman" w:hAnsiTheme="majorHAnsi" w:cstheme="majorHAnsi"/>
          <w:szCs w:val="22"/>
          <w:lang w:val="fr-CA" w:eastAsia="en-CA"/>
        </w:rPr>
      </w:pPr>
    </w:p>
    <w:p w14:paraId="2C9F203C" w14:textId="77777777" w:rsidR="00DA43C5" w:rsidRPr="0017029B" w:rsidRDefault="00DA43C5" w:rsidP="00DA43C5">
      <w:pPr>
        <w:shd w:val="clear" w:color="auto" w:fill="FFFFFF"/>
        <w:rPr>
          <w:rFonts w:asciiTheme="majorHAnsi" w:eastAsia="Times New Roman" w:hAnsiTheme="majorHAnsi" w:cstheme="majorHAnsi"/>
          <w:b/>
          <w:bCs/>
          <w:szCs w:val="22"/>
          <w:lang w:val="fr-CA" w:eastAsia="en-CA"/>
        </w:rPr>
      </w:pPr>
      <w:r w:rsidRPr="0017029B">
        <w:rPr>
          <w:rFonts w:asciiTheme="majorHAnsi" w:eastAsia="Times New Roman" w:hAnsiTheme="majorHAnsi" w:cstheme="majorHAnsi"/>
          <w:b/>
          <w:bCs/>
          <w:szCs w:val="22"/>
          <w:lang w:val="fr-CA" w:eastAsia="en-CA"/>
        </w:rPr>
        <w:t xml:space="preserve">Lien connexe </w:t>
      </w:r>
    </w:p>
    <w:p w14:paraId="6FA4650D" w14:textId="77777777" w:rsidR="00DA43C5" w:rsidRPr="00824C24" w:rsidRDefault="00DA43C5" w:rsidP="00DA43C5">
      <w:pPr>
        <w:shd w:val="clear" w:color="auto" w:fill="FFFFFF"/>
        <w:rPr>
          <w:lang w:val="fr-CA"/>
        </w:rPr>
      </w:pPr>
      <w:hyperlink r:id="rId10" w:history="1">
        <w:r w:rsidRPr="0017029B">
          <w:rPr>
            <w:rStyle w:val="Hyperlink"/>
            <w:rFonts w:asciiTheme="majorHAnsi" w:eastAsia="Times New Roman" w:hAnsiTheme="majorHAnsi" w:cstheme="majorHAnsi"/>
            <w:szCs w:val="22"/>
            <w:lang w:val="fr-CA" w:eastAsia="en-CA"/>
          </w:rPr>
          <w:t>www.neighbourhoodpharmacies.ca</w:t>
        </w:r>
      </w:hyperlink>
      <w:r w:rsidRPr="00824C24">
        <w:rPr>
          <w:rFonts w:asciiTheme="majorHAnsi" w:eastAsia="Times New Roman" w:hAnsiTheme="majorHAnsi" w:cstheme="majorHAnsi"/>
          <w:szCs w:val="22"/>
          <w:lang w:val="fr-CA" w:eastAsia="en-CA"/>
        </w:rPr>
        <w:t xml:space="preserve"> </w:t>
      </w:r>
    </w:p>
    <w:p w14:paraId="3D95F4B7" w14:textId="77777777" w:rsidR="00C16A74" w:rsidRPr="00DA43C5" w:rsidRDefault="00C16A74" w:rsidP="00793C39">
      <w:pPr>
        <w:rPr>
          <w:lang w:val="fr-CA"/>
        </w:rPr>
      </w:pPr>
    </w:p>
    <w:sectPr w:rsidR="00C16A74" w:rsidRPr="00DA43C5" w:rsidSect="00C706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2D04" w14:textId="77777777" w:rsidR="00957CE0" w:rsidRDefault="00957CE0" w:rsidP="002740E8">
      <w:r>
        <w:separator/>
      </w:r>
    </w:p>
  </w:endnote>
  <w:endnote w:type="continuationSeparator" w:id="0">
    <w:p w14:paraId="5978A72F" w14:textId="77777777" w:rsidR="00957CE0" w:rsidRDefault="00957CE0" w:rsidP="0027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49F3" w14:textId="77777777" w:rsidR="002740E8" w:rsidRDefault="00274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BA5C" w14:textId="77777777" w:rsidR="002740E8" w:rsidRDefault="00274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BD293" w14:textId="77777777" w:rsidR="002740E8" w:rsidRDefault="0027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5E0B" w14:textId="77777777" w:rsidR="00957CE0" w:rsidRDefault="00957CE0" w:rsidP="002740E8">
      <w:r>
        <w:separator/>
      </w:r>
    </w:p>
  </w:footnote>
  <w:footnote w:type="continuationSeparator" w:id="0">
    <w:p w14:paraId="0A520661" w14:textId="77777777" w:rsidR="00957CE0" w:rsidRDefault="00957CE0" w:rsidP="0027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835F" w14:textId="77777777" w:rsidR="002740E8" w:rsidRDefault="00274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2B90" w14:textId="77777777" w:rsidR="002740E8" w:rsidRDefault="00274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3A0A" w14:textId="77777777" w:rsidR="002740E8" w:rsidRDefault="00274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39"/>
    <w:rsid w:val="00090012"/>
    <w:rsid w:val="000B5391"/>
    <w:rsid w:val="0017029B"/>
    <w:rsid w:val="0019300E"/>
    <w:rsid w:val="002740E8"/>
    <w:rsid w:val="002C15FC"/>
    <w:rsid w:val="002D599C"/>
    <w:rsid w:val="003262C8"/>
    <w:rsid w:val="0033127B"/>
    <w:rsid w:val="003B6ED5"/>
    <w:rsid w:val="00446507"/>
    <w:rsid w:val="004543D2"/>
    <w:rsid w:val="004947DF"/>
    <w:rsid w:val="0051207A"/>
    <w:rsid w:val="005556B6"/>
    <w:rsid w:val="005A0EAF"/>
    <w:rsid w:val="005B1F53"/>
    <w:rsid w:val="005D666C"/>
    <w:rsid w:val="005F4252"/>
    <w:rsid w:val="00604675"/>
    <w:rsid w:val="0073284E"/>
    <w:rsid w:val="00793C39"/>
    <w:rsid w:val="007E5094"/>
    <w:rsid w:val="0081142C"/>
    <w:rsid w:val="00863624"/>
    <w:rsid w:val="00913481"/>
    <w:rsid w:val="00957CE0"/>
    <w:rsid w:val="00A9298E"/>
    <w:rsid w:val="00AC2C0C"/>
    <w:rsid w:val="00B37C64"/>
    <w:rsid w:val="00B41E9F"/>
    <w:rsid w:val="00B513F9"/>
    <w:rsid w:val="00C16A74"/>
    <w:rsid w:val="00C70697"/>
    <w:rsid w:val="00C90459"/>
    <w:rsid w:val="00CD2416"/>
    <w:rsid w:val="00CE40D4"/>
    <w:rsid w:val="00D015A5"/>
    <w:rsid w:val="00D0257E"/>
    <w:rsid w:val="00D26E96"/>
    <w:rsid w:val="00D91BB4"/>
    <w:rsid w:val="00DA43C5"/>
    <w:rsid w:val="00E56199"/>
    <w:rsid w:val="00E66D55"/>
    <w:rsid w:val="00E94666"/>
    <w:rsid w:val="00EA3B06"/>
    <w:rsid w:val="00ED6E67"/>
    <w:rsid w:val="00EF246B"/>
    <w:rsid w:val="00F42E1D"/>
    <w:rsid w:val="00F43223"/>
    <w:rsid w:val="00F52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DF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E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C39"/>
    <w:rPr>
      <w:color w:val="0563C1" w:themeColor="hyperlink"/>
      <w:u w:val="single"/>
    </w:rPr>
  </w:style>
  <w:style w:type="character" w:styleId="CommentReference">
    <w:name w:val="annotation reference"/>
    <w:basedOn w:val="DefaultParagraphFont"/>
    <w:uiPriority w:val="99"/>
    <w:semiHidden/>
    <w:unhideWhenUsed/>
    <w:rsid w:val="00C16A74"/>
    <w:rPr>
      <w:sz w:val="16"/>
      <w:szCs w:val="16"/>
    </w:rPr>
  </w:style>
  <w:style w:type="paragraph" w:styleId="CommentText">
    <w:name w:val="annotation text"/>
    <w:basedOn w:val="Normal"/>
    <w:link w:val="CommentTextChar"/>
    <w:uiPriority w:val="99"/>
    <w:unhideWhenUsed/>
    <w:rsid w:val="00C16A74"/>
    <w:rPr>
      <w:sz w:val="20"/>
      <w:szCs w:val="20"/>
    </w:rPr>
  </w:style>
  <w:style w:type="character" w:customStyle="1" w:styleId="CommentTextChar">
    <w:name w:val="Comment Text Char"/>
    <w:basedOn w:val="DefaultParagraphFont"/>
    <w:link w:val="CommentText"/>
    <w:uiPriority w:val="99"/>
    <w:rsid w:val="00C16A74"/>
    <w:rPr>
      <w:sz w:val="20"/>
      <w:szCs w:val="20"/>
    </w:rPr>
  </w:style>
  <w:style w:type="paragraph" w:styleId="CommentSubject">
    <w:name w:val="annotation subject"/>
    <w:basedOn w:val="CommentText"/>
    <w:next w:val="CommentText"/>
    <w:link w:val="CommentSubjectChar"/>
    <w:uiPriority w:val="99"/>
    <w:semiHidden/>
    <w:unhideWhenUsed/>
    <w:rsid w:val="00C16A74"/>
    <w:rPr>
      <w:b/>
      <w:bCs/>
    </w:rPr>
  </w:style>
  <w:style w:type="character" w:customStyle="1" w:styleId="CommentSubjectChar">
    <w:name w:val="Comment Subject Char"/>
    <w:basedOn w:val="CommentTextChar"/>
    <w:link w:val="CommentSubject"/>
    <w:uiPriority w:val="99"/>
    <w:semiHidden/>
    <w:rsid w:val="00C16A74"/>
    <w:rPr>
      <w:b/>
      <w:bCs/>
      <w:sz w:val="20"/>
      <w:szCs w:val="20"/>
    </w:rPr>
  </w:style>
  <w:style w:type="paragraph" w:styleId="NormalWeb">
    <w:name w:val="Normal (Web)"/>
    <w:basedOn w:val="Normal"/>
    <w:uiPriority w:val="99"/>
    <w:semiHidden/>
    <w:unhideWhenUsed/>
    <w:rsid w:val="00DA43C5"/>
    <w:rPr>
      <w:rFonts w:ascii="Times New Roman" w:hAnsi="Times New Roman" w:cs="Times New Roman"/>
    </w:rPr>
  </w:style>
  <w:style w:type="paragraph" w:styleId="Header">
    <w:name w:val="header"/>
    <w:basedOn w:val="Normal"/>
    <w:link w:val="HeaderChar"/>
    <w:uiPriority w:val="99"/>
    <w:unhideWhenUsed/>
    <w:rsid w:val="002740E8"/>
    <w:pPr>
      <w:tabs>
        <w:tab w:val="center" w:pos="4680"/>
        <w:tab w:val="right" w:pos="9360"/>
      </w:tabs>
    </w:pPr>
  </w:style>
  <w:style w:type="character" w:customStyle="1" w:styleId="HeaderChar">
    <w:name w:val="Header Char"/>
    <w:basedOn w:val="DefaultParagraphFont"/>
    <w:link w:val="Header"/>
    <w:uiPriority w:val="99"/>
    <w:rsid w:val="002740E8"/>
  </w:style>
  <w:style w:type="paragraph" w:styleId="Footer">
    <w:name w:val="footer"/>
    <w:basedOn w:val="Normal"/>
    <w:link w:val="FooterChar"/>
    <w:uiPriority w:val="99"/>
    <w:unhideWhenUsed/>
    <w:rsid w:val="002740E8"/>
    <w:pPr>
      <w:tabs>
        <w:tab w:val="center" w:pos="4680"/>
        <w:tab w:val="right" w:pos="9360"/>
      </w:tabs>
    </w:pPr>
  </w:style>
  <w:style w:type="character" w:customStyle="1" w:styleId="FooterChar">
    <w:name w:val="Footer Char"/>
    <w:basedOn w:val="DefaultParagraphFont"/>
    <w:link w:val="Footer"/>
    <w:uiPriority w:val="99"/>
    <w:rsid w:val="002740E8"/>
  </w:style>
  <w:style w:type="character" w:customStyle="1" w:styleId="Heading1Char">
    <w:name w:val="Heading 1 Char"/>
    <w:basedOn w:val="DefaultParagraphFont"/>
    <w:link w:val="Heading1"/>
    <w:uiPriority w:val="9"/>
    <w:rsid w:val="00B41E9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B41E9F"/>
    <w:rPr>
      <w:color w:val="605E5C"/>
      <w:shd w:val="clear" w:color="auto" w:fill="E1DFDD"/>
    </w:rPr>
  </w:style>
  <w:style w:type="paragraph" w:styleId="Revision">
    <w:name w:val="Revision"/>
    <w:hidden/>
    <w:uiPriority w:val="99"/>
    <w:semiHidden/>
    <w:rsid w:val="0081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pheedloop.com/event/NPSpecSumm25/home?utm_source=chatgp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ighbourhoodpharmacies.ca/resume-executif-la-valeur-des-pharmacies-qui-offrent-des-services-pharmaceutiques-specialises-pou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neighbourhoodpharmacies.ca" TargetMode="External"/><Relationship Id="rId4" Type="http://schemas.openxmlformats.org/officeDocument/2006/relationships/footnotes" Target="footnotes.xml"/><Relationship Id="rId9" Type="http://schemas.openxmlformats.org/officeDocument/2006/relationships/hyperlink" Target="https://neighbourhoodpharmacies.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Hanna</dc:creator>
  <cp:keywords/>
  <dc:description/>
  <cp:lastModifiedBy>Kaitlin Mooney</cp:lastModifiedBy>
  <cp:revision>3</cp:revision>
  <cp:lastPrinted>2025-09-15T18:06:00Z</cp:lastPrinted>
  <dcterms:created xsi:type="dcterms:W3CDTF">2025-09-15T14:10:00Z</dcterms:created>
  <dcterms:modified xsi:type="dcterms:W3CDTF">2025-09-15T18:06:00Z</dcterms:modified>
</cp:coreProperties>
</file>